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CD" w:rsidRPr="00874ADA" w:rsidRDefault="00874ADA">
      <w:pPr>
        <w:spacing w:line="452" w:lineRule="exact"/>
        <w:ind w:left="80"/>
        <w:jc w:val="center"/>
        <w:rPr>
          <w:rFonts w:asciiTheme="minorEastAsia" w:eastAsiaTheme="minorEastAsia" w:hAnsiTheme="minorEastAsia"/>
          <w:b/>
          <w:sz w:val="36"/>
          <w:lang w:eastAsia="zh-TW"/>
        </w:rPr>
      </w:pPr>
      <w:r w:rsidRPr="00874ADA">
        <w:rPr>
          <w:rFonts w:asciiTheme="minorEastAsia" w:eastAsiaTheme="minorEastAsia" w:hAnsiTheme="minorEastAsia" w:hint="eastAsia"/>
          <w:b/>
          <w:sz w:val="36"/>
          <w:lang w:eastAsia="zh-TW"/>
        </w:rPr>
        <w:t>合作意向書</w:t>
      </w:r>
    </w:p>
    <w:p w:rsidR="001E3BCD" w:rsidRPr="00874ADA" w:rsidRDefault="001E3BCD">
      <w:pPr>
        <w:pStyle w:val="a3"/>
        <w:rPr>
          <w:rFonts w:asciiTheme="minorEastAsia" w:eastAsiaTheme="minorEastAsia" w:hAnsiTheme="minorEastAsia"/>
          <w:b/>
          <w:sz w:val="32"/>
          <w:lang w:eastAsia="zh-TW"/>
        </w:rPr>
      </w:pPr>
    </w:p>
    <w:p w:rsidR="001E3BCD" w:rsidRPr="00874ADA" w:rsidRDefault="00874ADA">
      <w:pPr>
        <w:pStyle w:val="a3"/>
        <w:spacing w:before="1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中國科技大學(以下簡稱甲方)</w:t>
      </w:r>
    </w:p>
    <w:p w:rsidR="001E3BCD" w:rsidRPr="00874ADA" w:rsidRDefault="00BC67D5">
      <w:pPr>
        <w:pStyle w:val="a3"/>
        <w:spacing w:before="53"/>
        <w:ind w:left="100"/>
        <w:rPr>
          <w:rFonts w:asciiTheme="minorEastAsia" w:eastAsiaTheme="minorEastAsia" w:hAnsiTheme="minorEastAsia"/>
          <w:lang w:eastAsia="zh-TW"/>
        </w:rPr>
      </w:pPr>
      <w:r w:rsidRPr="00AC665E">
        <w:rPr>
          <w:rFonts w:asciiTheme="minorEastAsia" w:eastAsiaTheme="minorEastAsia" w:hAnsiTheme="minorEastAsia" w:hint="eastAsia"/>
          <w:highlight w:val="yellow"/>
          <w:lang w:eastAsia="zh-TW"/>
        </w:rPr>
        <w:t>XXXXXXXXX</w:t>
      </w:r>
      <w:r w:rsidR="00874ADA" w:rsidRPr="00874ADA">
        <w:rPr>
          <w:rFonts w:asciiTheme="minorEastAsia" w:eastAsiaTheme="minorEastAsia" w:hAnsiTheme="minorEastAsia"/>
          <w:lang w:eastAsia="zh-TW"/>
        </w:rPr>
        <w:t>(以下簡稱乙方)</w:t>
      </w:r>
    </w:p>
    <w:p w:rsidR="001E3BCD" w:rsidRPr="00874ADA" w:rsidRDefault="001E3BCD">
      <w:pPr>
        <w:pStyle w:val="a3"/>
        <w:spacing w:before="1"/>
        <w:rPr>
          <w:rFonts w:asciiTheme="minorEastAsia" w:eastAsiaTheme="minorEastAsia" w:hAnsiTheme="minorEastAsia"/>
          <w:sz w:val="36"/>
          <w:lang w:eastAsia="zh-TW"/>
        </w:rPr>
      </w:pPr>
    </w:p>
    <w:p w:rsidR="001E3BCD" w:rsidRPr="00874ADA" w:rsidRDefault="00874ADA">
      <w:pPr>
        <w:pStyle w:val="a3"/>
        <w:spacing w:line="276" w:lineRule="auto"/>
        <w:ind w:left="100" w:right="259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甲乙雙方協議藉由結合專業實作學程與實務校外實習，自107年8月1日至109年 7月31日共同辦理</w:t>
      </w:r>
      <w:r w:rsidR="001A318D">
        <w:rPr>
          <w:rFonts w:asciiTheme="minorEastAsia" w:eastAsiaTheme="minorEastAsia" w:hAnsiTheme="minorEastAsia" w:hint="eastAsia"/>
          <w:lang w:eastAsia="zh-HK"/>
        </w:rPr>
        <w:t>「</w:t>
      </w:r>
      <w:r w:rsidRPr="00874ADA">
        <w:rPr>
          <w:rFonts w:asciiTheme="minorEastAsia" w:eastAsiaTheme="minorEastAsia" w:hAnsiTheme="minorEastAsia"/>
          <w:lang w:eastAsia="zh-TW"/>
        </w:rPr>
        <w:t>智慧零</w:t>
      </w:r>
      <w:bookmarkStart w:id="0" w:name="_GoBack"/>
      <w:bookmarkEnd w:id="0"/>
      <w:r w:rsidRPr="00874ADA">
        <w:rPr>
          <w:rFonts w:asciiTheme="minorEastAsia" w:eastAsiaTheme="minorEastAsia" w:hAnsiTheme="minorEastAsia"/>
          <w:lang w:eastAsia="zh-TW"/>
        </w:rPr>
        <w:t>售服務實務人才</w:t>
      </w:r>
      <w:r w:rsidR="001A318D">
        <w:rPr>
          <w:rFonts w:asciiTheme="minorEastAsia" w:eastAsiaTheme="minorEastAsia" w:hAnsiTheme="minorEastAsia" w:hint="eastAsia"/>
          <w:lang w:eastAsia="zh-HK"/>
        </w:rPr>
        <w:t>」</w:t>
      </w:r>
      <w:r w:rsidRPr="00874ADA">
        <w:rPr>
          <w:rFonts w:asciiTheme="minorEastAsia" w:eastAsiaTheme="minorEastAsia" w:hAnsiTheme="minorEastAsia"/>
          <w:lang w:eastAsia="zh-TW"/>
        </w:rPr>
        <w:t>產業學程，培育乙方所需專業人才，為此訂定本合作意向書，並約定共同遵循下列事項：</w:t>
      </w:r>
    </w:p>
    <w:p w:rsidR="001E3BCD" w:rsidRPr="00874ADA" w:rsidRDefault="001E3BCD">
      <w:pPr>
        <w:pStyle w:val="a3"/>
        <w:spacing w:before="12"/>
        <w:rPr>
          <w:rFonts w:asciiTheme="minorEastAsia" w:eastAsiaTheme="minorEastAsia" w:hAnsiTheme="minorEastAsia"/>
          <w:sz w:val="32"/>
          <w:lang w:eastAsia="zh-TW"/>
        </w:rPr>
      </w:pPr>
    </w:p>
    <w:p w:rsidR="001E3BCD" w:rsidRPr="00874ADA" w:rsidRDefault="00874ADA">
      <w:pPr>
        <w:pStyle w:val="a3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一、甲乙雙方應共同甄選學程學生。</w:t>
      </w:r>
    </w:p>
    <w:p w:rsidR="001E3BCD" w:rsidRPr="00874ADA" w:rsidRDefault="00874ADA">
      <w:pPr>
        <w:pStyle w:val="a3"/>
        <w:spacing w:before="53" w:line="276" w:lineRule="auto"/>
        <w:ind w:left="100" w:right="2079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二、甲乙雙方應共同規劃專業課程、編製教材並訂定結業標準。三、乙方應提供業師協同教學。</w:t>
      </w:r>
    </w:p>
    <w:p w:rsidR="001E3BCD" w:rsidRPr="00874ADA" w:rsidRDefault="00874ADA">
      <w:pPr>
        <w:pStyle w:val="a3"/>
        <w:spacing w:before="11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四、乙方應提供學生實習機會：提供實習名額人數</w:t>
      </w:r>
      <w:r w:rsidR="00BC67D5">
        <w:rPr>
          <w:rFonts w:asciiTheme="minorEastAsia" w:eastAsiaTheme="minorEastAsia" w:hAnsiTheme="minorEastAsia" w:hint="eastAsia"/>
          <w:lang w:eastAsia="zh-TW"/>
        </w:rPr>
        <w:t>4</w:t>
      </w:r>
      <w:r w:rsidRPr="00874ADA">
        <w:rPr>
          <w:rFonts w:asciiTheme="minorEastAsia" w:eastAsiaTheme="minorEastAsia" w:hAnsiTheme="minorEastAsia"/>
          <w:lang w:eastAsia="zh-TW"/>
        </w:rPr>
        <w:t>位。</w:t>
      </w:r>
    </w:p>
    <w:p w:rsidR="001E3BCD" w:rsidRPr="00874ADA" w:rsidRDefault="00874ADA">
      <w:pPr>
        <w:pStyle w:val="a3"/>
        <w:spacing w:before="53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五、乙方得擇優聘用學程結業學生（預計</w:t>
      </w:r>
      <w:r w:rsidR="00A11CC7" w:rsidRPr="00AC665E">
        <w:rPr>
          <w:rFonts w:asciiTheme="minorEastAsia" w:eastAsiaTheme="minorEastAsia" w:hAnsiTheme="minorEastAsia" w:hint="eastAsia"/>
          <w:highlight w:val="yellow"/>
          <w:lang w:eastAsia="zh-TW"/>
        </w:rPr>
        <w:t>4</w:t>
      </w:r>
      <w:r w:rsidRPr="00874ADA">
        <w:rPr>
          <w:rFonts w:asciiTheme="minorEastAsia" w:eastAsiaTheme="minorEastAsia" w:hAnsiTheme="minorEastAsia"/>
          <w:lang w:eastAsia="zh-TW"/>
        </w:rPr>
        <w:t>位），並給予正式員工（非試用期</w:t>
      </w:r>
    </w:p>
    <w:p w:rsidR="001E3BCD" w:rsidRPr="00874ADA" w:rsidRDefault="00874ADA">
      <w:pPr>
        <w:pStyle w:val="a3"/>
        <w:spacing w:before="53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）之工作待遇：預計</w:t>
      </w:r>
      <w:r>
        <w:rPr>
          <w:rFonts w:asciiTheme="minorEastAsia" w:eastAsiaTheme="minorEastAsia" w:hAnsiTheme="minorEastAsia" w:hint="eastAsia"/>
          <w:lang w:eastAsia="zh-TW"/>
        </w:rPr>
        <w:t>新台幣</w:t>
      </w:r>
      <w:r w:rsidRPr="00874ADA">
        <w:rPr>
          <w:rFonts w:asciiTheme="minorEastAsia" w:eastAsiaTheme="minorEastAsia" w:hAnsiTheme="minorEastAsia"/>
          <w:lang w:eastAsia="zh-TW"/>
        </w:rPr>
        <w:t>2</w:t>
      </w:r>
      <w:r w:rsidR="00EF35AA">
        <w:rPr>
          <w:rFonts w:asciiTheme="minorEastAsia" w:eastAsiaTheme="minorEastAsia" w:hAnsiTheme="minorEastAsia" w:hint="eastAsia"/>
          <w:lang w:eastAsia="zh-TW"/>
        </w:rPr>
        <w:t>6427</w:t>
      </w:r>
      <w:r w:rsidRPr="00874ADA">
        <w:rPr>
          <w:rFonts w:asciiTheme="minorEastAsia" w:eastAsiaTheme="minorEastAsia" w:hAnsiTheme="minorEastAsia"/>
          <w:lang w:eastAsia="zh-TW"/>
        </w:rPr>
        <w:t>～</w:t>
      </w:r>
      <w:r w:rsidR="00BC67D5">
        <w:rPr>
          <w:rFonts w:asciiTheme="minorEastAsia" w:eastAsiaTheme="minorEastAsia" w:hAnsiTheme="minorEastAsia" w:hint="eastAsia"/>
          <w:lang w:eastAsia="zh-TW"/>
        </w:rPr>
        <w:t>32000</w:t>
      </w:r>
      <w:r w:rsidRPr="00874ADA">
        <w:rPr>
          <w:rFonts w:asciiTheme="minorEastAsia" w:eastAsiaTheme="minorEastAsia" w:hAnsiTheme="minorEastAsia"/>
          <w:lang w:eastAsia="zh-TW"/>
        </w:rPr>
        <w:t>元/月(含勞健保)。</w:t>
      </w:r>
    </w:p>
    <w:p w:rsidR="001E3BCD" w:rsidRPr="00874ADA" w:rsidRDefault="00874ADA">
      <w:pPr>
        <w:pStyle w:val="a3"/>
        <w:spacing w:before="53"/>
        <w:ind w:left="10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*本預計薪資僅供參考，乙方仍可依實際聘用情形保有調整權利</w:t>
      </w:r>
    </w:p>
    <w:p w:rsidR="001E3BCD" w:rsidRPr="00874ADA" w:rsidRDefault="00874ADA">
      <w:pPr>
        <w:pStyle w:val="a3"/>
        <w:spacing w:before="53" w:line="276" w:lineRule="auto"/>
        <w:ind w:left="100" w:right="119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六、就前條</w:t>
      </w:r>
      <w:r w:rsidRPr="00874ADA">
        <w:rPr>
          <w:rFonts w:asciiTheme="minorEastAsia" w:eastAsiaTheme="minorEastAsia" w:hAnsiTheme="minorEastAsia" w:hint="eastAsia"/>
          <w:lang w:eastAsia="zh-TW"/>
        </w:rPr>
        <w:t>辦</w:t>
      </w:r>
      <w:r w:rsidRPr="00874ADA">
        <w:rPr>
          <w:rFonts w:asciiTheme="minorEastAsia" w:eastAsiaTheme="minorEastAsia" w:hAnsiTheme="minorEastAsia"/>
          <w:lang w:eastAsia="zh-TW"/>
        </w:rPr>
        <w:t>理事項，甲乙雙方應於學程開</w:t>
      </w:r>
      <w:r w:rsidRPr="00874ADA">
        <w:rPr>
          <w:rFonts w:asciiTheme="minorEastAsia" w:eastAsiaTheme="minorEastAsia" w:hAnsiTheme="minorEastAsia" w:hint="eastAsia"/>
          <w:lang w:eastAsia="zh-TW"/>
        </w:rPr>
        <w:t>辦</w:t>
      </w:r>
      <w:r w:rsidRPr="00874ADA">
        <w:rPr>
          <w:rFonts w:asciiTheme="minorEastAsia" w:eastAsiaTheme="minorEastAsia" w:hAnsiTheme="minorEastAsia"/>
          <w:lang w:eastAsia="zh-TW"/>
        </w:rPr>
        <w:t>後三個月內，完成正式產學合作契約之簽訂。</w:t>
      </w:r>
    </w:p>
    <w:p w:rsidR="001E3BCD" w:rsidRPr="00874ADA" w:rsidRDefault="001E3BCD">
      <w:pPr>
        <w:pStyle w:val="a3"/>
        <w:spacing w:before="12"/>
        <w:rPr>
          <w:rFonts w:asciiTheme="minorEastAsia" w:eastAsiaTheme="minorEastAsia" w:hAnsiTheme="minorEastAsia"/>
          <w:sz w:val="32"/>
          <w:lang w:eastAsia="zh-TW"/>
        </w:rPr>
      </w:pPr>
    </w:p>
    <w:p w:rsidR="001E3BCD" w:rsidRPr="00874ADA" w:rsidRDefault="00874ADA">
      <w:pPr>
        <w:pStyle w:val="a3"/>
        <w:spacing w:line="276" w:lineRule="auto"/>
        <w:ind w:left="940" w:right="7679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立意向書人甲方</w:t>
      </w:r>
    </w:p>
    <w:p w:rsidR="001E3BCD" w:rsidRPr="00874ADA" w:rsidRDefault="00874ADA">
      <w:pPr>
        <w:pStyle w:val="a3"/>
        <w:spacing w:before="11" w:line="276" w:lineRule="auto"/>
        <w:ind w:left="940" w:right="7399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中國科技大學校長：俞明德</w:t>
      </w:r>
    </w:p>
    <w:p w:rsidR="001E3BCD" w:rsidRPr="00874ADA" w:rsidRDefault="00874ADA">
      <w:pPr>
        <w:pStyle w:val="a3"/>
        <w:spacing w:before="11"/>
        <w:ind w:left="94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計畫主持人：蔣岡霖</w:t>
      </w: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AC665E">
      <w:pPr>
        <w:pStyle w:val="a3"/>
        <w:spacing w:before="213"/>
        <w:ind w:left="940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139700</wp:posOffset>
                </wp:positionV>
                <wp:extent cx="1441450" cy="1301750"/>
                <wp:effectExtent l="0" t="0" r="25400" b="127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AC665E" w:rsidRDefault="00AC665E">
                            <w:pPr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企業用印(大</w:t>
                            </w:r>
                            <w:r>
                              <w:rPr>
                                <w:lang w:eastAsia="zh-TW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章)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1.5pt;margin-top:11pt;width:113.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" fillcolor="white [3201]" strokecolor="#d8d8d8 [2732]" strokeweight=".5pt">
                <v:textbox>
                  <w:txbxContent>
                    <w:p w:rsidR="00AC665E" w:rsidRDefault="00AC665E">
                      <w:pPr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企業用印(大</w:t>
                      </w:r>
                      <w:r>
                        <w:rPr>
                          <w:lang w:eastAsia="zh-TW"/>
                        </w:rPr>
                        <w:t>小</w:t>
                      </w:r>
                      <w:r>
                        <w:rPr>
                          <w:rFonts w:hint="eastAsia"/>
                          <w:lang w:eastAsia="zh-TW"/>
                        </w:rPr>
                        <w:t>章)</w:t>
                      </w:r>
                    </w:p>
                  </w:txbxContent>
                </v:textbox>
              </v:shape>
            </w:pict>
          </mc:Fallback>
        </mc:AlternateContent>
      </w:r>
      <w:r w:rsidR="00874ADA" w:rsidRPr="00874ADA">
        <w:rPr>
          <w:rFonts w:asciiTheme="minorEastAsia" w:eastAsiaTheme="minorEastAsia" w:hAnsiTheme="minorEastAsia"/>
          <w:lang w:eastAsia="zh-TW"/>
        </w:rPr>
        <w:t>乙方</w:t>
      </w:r>
    </w:p>
    <w:p w:rsidR="001E3BCD" w:rsidRPr="00874ADA" w:rsidRDefault="00BC67D5">
      <w:pPr>
        <w:pStyle w:val="a3"/>
        <w:spacing w:before="53"/>
        <w:ind w:left="940"/>
        <w:rPr>
          <w:rFonts w:asciiTheme="minorEastAsia" w:eastAsiaTheme="minorEastAsia" w:hAnsiTheme="minorEastAsia"/>
          <w:lang w:eastAsia="zh-TW"/>
        </w:rPr>
      </w:pPr>
      <w:r w:rsidRPr="00AC665E">
        <w:rPr>
          <w:rFonts w:asciiTheme="minorEastAsia" w:eastAsiaTheme="minorEastAsia" w:hAnsiTheme="minorEastAsia" w:hint="eastAsia"/>
          <w:highlight w:val="yellow"/>
          <w:lang w:eastAsia="zh-TW"/>
        </w:rPr>
        <w:t>XXXX</w:t>
      </w:r>
      <w:r w:rsidR="00874ADA" w:rsidRPr="00874ADA">
        <w:rPr>
          <w:rFonts w:asciiTheme="minorEastAsia" w:eastAsiaTheme="minorEastAsia" w:hAnsiTheme="minorEastAsia"/>
          <w:lang w:eastAsia="zh-TW"/>
        </w:rPr>
        <w:t>股份有限公司</w:t>
      </w:r>
    </w:p>
    <w:p w:rsidR="001E3BCD" w:rsidRPr="00874ADA" w:rsidRDefault="00874ADA">
      <w:pPr>
        <w:pStyle w:val="a3"/>
        <w:spacing w:before="53"/>
        <w:ind w:left="940"/>
        <w:rPr>
          <w:rFonts w:asciiTheme="minorEastAsia" w:eastAsiaTheme="minorEastAsia" w:hAnsiTheme="minorEastAsia"/>
          <w:lang w:eastAsia="zh-TW"/>
        </w:rPr>
      </w:pPr>
      <w:r w:rsidRPr="00874ADA">
        <w:rPr>
          <w:rFonts w:asciiTheme="minorEastAsia" w:eastAsiaTheme="minorEastAsia" w:hAnsiTheme="minorEastAsia"/>
          <w:lang w:eastAsia="zh-TW"/>
        </w:rPr>
        <w:t>負責人或代表：</w:t>
      </w:r>
      <w:r w:rsidR="00BC67D5" w:rsidRPr="00AC665E">
        <w:rPr>
          <w:rFonts w:asciiTheme="minorEastAsia" w:eastAsiaTheme="minorEastAsia" w:hAnsiTheme="minorEastAsia" w:hint="eastAsia"/>
          <w:highlight w:val="yellow"/>
          <w:lang w:eastAsia="zh-TW"/>
        </w:rPr>
        <w:t>XXX</w:t>
      </w: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rPr>
          <w:rFonts w:asciiTheme="minorEastAsia" w:eastAsiaTheme="minorEastAsia" w:hAnsiTheme="minorEastAsia"/>
          <w:lang w:eastAsia="zh-TW"/>
        </w:rPr>
      </w:pPr>
    </w:p>
    <w:p w:rsidR="001E3BCD" w:rsidRPr="00874ADA" w:rsidRDefault="001E3BCD">
      <w:pPr>
        <w:pStyle w:val="a3"/>
        <w:spacing w:before="5"/>
        <w:rPr>
          <w:rFonts w:asciiTheme="minorEastAsia" w:eastAsiaTheme="minorEastAsia" w:hAnsiTheme="minorEastAsia"/>
          <w:sz w:val="20"/>
          <w:lang w:eastAsia="zh-TW"/>
        </w:rPr>
      </w:pPr>
    </w:p>
    <w:p w:rsidR="001E3BCD" w:rsidRPr="00874ADA" w:rsidRDefault="00874ADA">
      <w:pPr>
        <w:pStyle w:val="a3"/>
        <w:tabs>
          <w:tab w:val="left" w:pos="2459"/>
          <w:tab w:val="left" w:pos="3299"/>
        </w:tabs>
        <w:ind w:left="80"/>
        <w:jc w:val="center"/>
        <w:rPr>
          <w:rFonts w:asciiTheme="minorEastAsia" w:eastAsiaTheme="minorEastAsia" w:hAnsiTheme="minorEastAsia"/>
        </w:rPr>
      </w:pPr>
      <w:r w:rsidRPr="00874ADA">
        <w:rPr>
          <w:rFonts w:asciiTheme="minorEastAsia" w:eastAsiaTheme="minorEastAsia" w:hAnsiTheme="minorEastAsia"/>
        </w:rPr>
        <w:t>中華民國107年</w:t>
      </w:r>
      <w:r w:rsidR="00EF35AA">
        <w:rPr>
          <w:rFonts w:asciiTheme="minorEastAsia" w:eastAsiaTheme="minorEastAsia" w:hAnsiTheme="minorEastAsia" w:hint="eastAsia"/>
          <w:lang w:eastAsia="zh-TW"/>
        </w:rPr>
        <w:t>6</w:t>
      </w:r>
      <w:r w:rsidRPr="00874ADA">
        <w:rPr>
          <w:rFonts w:asciiTheme="minorEastAsia" w:eastAsiaTheme="minorEastAsia" w:hAnsiTheme="minorEastAsia"/>
        </w:rPr>
        <w:t>月</w:t>
      </w:r>
      <w:r w:rsidR="00EF35AA" w:rsidRPr="00AC665E">
        <w:rPr>
          <w:rFonts w:asciiTheme="minorEastAsia" w:eastAsiaTheme="minorEastAsia" w:hAnsiTheme="minorEastAsia" w:hint="eastAsia"/>
          <w:highlight w:val="yellow"/>
          <w:lang w:eastAsia="zh-TW"/>
        </w:rPr>
        <w:t>22</w:t>
      </w:r>
      <w:r w:rsidRPr="00874ADA">
        <w:rPr>
          <w:rFonts w:asciiTheme="minorEastAsia" w:eastAsiaTheme="minorEastAsia" w:hAnsiTheme="minorEastAsia"/>
        </w:rPr>
        <w:t>日</w:t>
      </w:r>
    </w:p>
    <w:sectPr w:rsidR="001E3BCD" w:rsidRPr="00874ADA" w:rsidSect="001E3BCD">
      <w:type w:val="continuous"/>
      <w:pgSz w:w="11900" w:h="16840"/>
      <w:pgMar w:top="78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74" w:rsidRDefault="001E5874" w:rsidP="00874ADA">
      <w:r>
        <w:separator/>
      </w:r>
    </w:p>
  </w:endnote>
  <w:endnote w:type="continuationSeparator" w:id="0">
    <w:p w:rsidR="001E5874" w:rsidRDefault="001E5874" w:rsidP="008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74" w:rsidRDefault="001E5874" w:rsidP="00874ADA">
      <w:r>
        <w:separator/>
      </w:r>
    </w:p>
  </w:footnote>
  <w:footnote w:type="continuationSeparator" w:id="0">
    <w:p w:rsidR="001E5874" w:rsidRDefault="001E5874" w:rsidP="0087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CD"/>
    <w:rsid w:val="001A318D"/>
    <w:rsid w:val="001E3BCD"/>
    <w:rsid w:val="001E5874"/>
    <w:rsid w:val="00576FD6"/>
    <w:rsid w:val="00874ADA"/>
    <w:rsid w:val="00A11CC7"/>
    <w:rsid w:val="00AA7051"/>
    <w:rsid w:val="00AC665E"/>
    <w:rsid w:val="00BC67D5"/>
    <w:rsid w:val="00C14C15"/>
    <w:rsid w:val="00D97152"/>
    <w:rsid w:val="00E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A2F80"/>
  <w15:docId w15:val="{D1C24699-F4D9-4671-A482-E69A917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3BCD"/>
    <w:rPr>
      <w:rFonts w:ascii="細明體" w:eastAsia="細明體" w:hAnsi="細明體" w:cs="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B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BCD"/>
    <w:rPr>
      <w:sz w:val="28"/>
      <w:szCs w:val="28"/>
    </w:rPr>
  </w:style>
  <w:style w:type="paragraph" w:styleId="a4">
    <w:name w:val="List Paragraph"/>
    <w:basedOn w:val="a"/>
    <w:uiPriority w:val="1"/>
    <w:qFormat/>
    <w:rsid w:val="001E3BCD"/>
  </w:style>
  <w:style w:type="paragraph" w:customStyle="1" w:styleId="TableParagraph">
    <w:name w:val="Table Paragraph"/>
    <w:basedOn w:val="a"/>
    <w:uiPriority w:val="1"/>
    <w:qFormat/>
    <w:rsid w:val="001E3BCD"/>
  </w:style>
  <w:style w:type="paragraph" w:styleId="a5">
    <w:name w:val="header"/>
    <w:basedOn w:val="a"/>
    <w:link w:val="a6"/>
    <w:uiPriority w:val="99"/>
    <w:unhideWhenUsed/>
    <w:rsid w:val="00874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4ADA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4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4ADA"/>
    <w:rPr>
      <w:rFonts w:ascii="細明體" w:eastAsia="細明體" w:hAnsi="細明體" w:cs="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4</cp:revision>
  <dcterms:created xsi:type="dcterms:W3CDTF">2018-06-21T04:28:00Z</dcterms:created>
  <dcterms:modified xsi:type="dcterms:W3CDTF">2018-06-21T05:02:00Z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2018-04-10T00:00:00Z</vt:filetime>
  </property>
</Properties>
</file>